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E9" w:rsidRDefault="00EA58E9" w:rsidP="00EA58E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О  Т  Ч  Е  Т</w:t>
      </w:r>
    </w:p>
    <w:p w:rsidR="00EA58E9" w:rsidRPr="00EA58E9" w:rsidRDefault="00EA58E9" w:rsidP="00EA58E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ЗА ДЕЙНОСТА НА НЧ”ПРОСВЕТА-1925 Г.” – С. ПОРОМИНОВО ПРЕЗ 2023 ГОД.</w:t>
      </w:r>
    </w:p>
    <w:p w:rsidR="00EA58E9" w:rsidRPr="00EA58E9" w:rsidRDefault="00EA58E9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</w:p>
    <w:p w:rsidR="00EA58E9" w:rsidRPr="00EA58E9" w:rsidRDefault="00EA58E9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44"/>
          <w:szCs w:val="44"/>
        </w:rPr>
        <w:t>През 202</w:t>
      </w:r>
      <w:r w:rsidR="00EA58E9">
        <w:rPr>
          <w:rFonts w:ascii="Calibri" w:hAnsi="Calibri" w:cs="Calibri"/>
          <w:sz w:val="44"/>
          <w:szCs w:val="44"/>
        </w:rPr>
        <w:t>3</w:t>
      </w:r>
      <w:r>
        <w:rPr>
          <w:rFonts w:ascii="Calibri" w:hAnsi="Calibri" w:cs="Calibri"/>
          <w:sz w:val="44"/>
          <w:szCs w:val="44"/>
        </w:rPr>
        <w:t>г. Читалищното настоятелство ще решава следните основни задачи: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1.Сътрудничество: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-чрез мобилизиране на </w:t>
      </w:r>
      <w:proofErr w:type="spellStart"/>
      <w:r>
        <w:rPr>
          <w:rFonts w:ascii="Calibri" w:hAnsi="Calibri" w:cs="Calibri"/>
          <w:sz w:val="44"/>
          <w:szCs w:val="44"/>
        </w:rPr>
        <w:t>компе</w:t>
      </w:r>
      <w:r w:rsidR="00EA58E9">
        <w:rPr>
          <w:rFonts w:ascii="Calibri" w:hAnsi="Calibri" w:cs="Calibri"/>
          <w:sz w:val="44"/>
          <w:szCs w:val="44"/>
        </w:rPr>
        <w:t>тет</w:t>
      </w:r>
      <w:r>
        <w:rPr>
          <w:rFonts w:ascii="Calibri" w:hAnsi="Calibri" w:cs="Calibri"/>
          <w:sz w:val="44"/>
          <w:szCs w:val="44"/>
        </w:rPr>
        <w:t>носта</w:t>
      </w:r>
      <w:proofErr w:type="spellEnd"/>
      <w:r>
        <w:rPr>
          <w:rFonts w:ascii="Calibri" w:hAnsi="Calibri" w:cs="Calibri"/>
          <w:sz w:val="44"/>
          <w:szCs w:val="44"/>
        </w:rPr>
        <w:t xml:space="preserve"> в полза на читалището.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-с Община Кочериново - реално да се осъществи диалога Читалище-Община,като диалог между равно</w:t>
      </w:r>
      <w:r w:rsidR="00EA58E9">
        <w:rPr>
          <w:rFonts w:ascii="Calibri" w:hAnsi="Calibri" w:cs="Calibri"/>
          <w:sz w:val="44"/>
          <w:szCs w:val="44"/>
        </w:rPr>
        <w:t xml:space="preserve"> </w:t>
      </w:r>
      <w:r>
        <w:rPr>
          <w:rFonts w:ascii="Calibri" w:hAnsi="Calibri" w:cs="Calibri"/>
          <w:sz w:val="44"/>
          <w:szCs w:val="44"/>
        </w:rPr>
        <w:t>поставени субекти.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-чрез съвместни изяви с други съвместни организации.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-чрез привличане в читалището на талантливи местни хора.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lastRenderedPageBreak/>
        <w:t xml:space="preserve">2.Развитие на непрофесионалните творчески умения на читалището.  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   Основни насоки: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1.Проучването на потребност</w:t>
      </w:r>
      <w:r w:rsidR="00EA58E9">
        <w:rPr>
          <w:rFonts w:ascii="Calibri" w:hAnsi="Calibri" w:cs="Calibri"/>
          <w:sz w:val="44"/>
          <w:szCs w:val="44"/>
        </w:rPr>
        <w:t>т</w:t>
      </w:r>
      <w:r>
        <w:rPr>
          <w:rFonts w:ascii="Calibri" w:hAnsi="Calibri" w:cs="Calibri"/>
          <w:sz w:val="44"/>
          <w:szCs w:val="44"/>
        </w:rPr>
        <w:t>а и проблемите в с.Пороминово и начини за адекватното им решаване.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2.Провеждане на диску</w:t>
      </w:r>
      <w:r w:rsidR="00EA58E9">
        <w:rPr>
          <w:rFonts w:ascii="Calibri" w:hAnsi="Calibri" w:cs="Calibri"/>
          <w:sz w:val="44"/>
          <w:szCs w:val="44"/>
        </w:rPr>
        <w:t>с</w:t>
      </w:r>
      <w:r>
        <w:rPr>
          <w:rFonts w:ascii="Calibri" w:hAnsi="Calibri" w:cs="Calibri"/>
          <w:sz w:val="44"/>
          <w:szCs w:val="44"/>
        </w:rPr>
        <w:t>ио</w:t>
      </w:r>
      <w:r w:rsidR="00EA58E9">
        <w:rPr>
          <w:rFonts w:ascii="Calibri" w:hAnsi="Calibri" w:cs="Calibri"/>
          <w:sz w:val="44"/>
          <w:szCs w:val="44"/>
        </w:rPr>
        <w:t>н</w:t>
      </w:r>
      <w:r>
        <w:rPr>
          <w:rFonts w:ascii="Calibri" w:hAnsi="Calibri" w:cs="Calibri"/>
          <w:sz w:val="44"/>
          <w:szCs w:val="44"/>
        </w:rPr>
        <w:t>ни срещи и лектори по наболели проблеми на хората в селото.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  Прояви,осиг</w:t>
      </w:r>
      <w:r w:rsidR="00EA58E9">
        <w:rPr>
          <w:rFonts w:ascii="Calibri" w:hAnsi="Calibri" w:cs="Calibri"/>
          <w:sz w:val="44"/>
          <w:szCs w:val="44"/>
        </w:rPr>
        <w:t>у</w:t>
      </w:r>
      <w:r>
        <w:rPr>
          <w:rFonts w:ascii="Calibri" w:hAnsi="Calibri" w:cs="Calibri"/>
          <w:sz w:val="44"/>
          <w:szCs w:val="44"/>
        </w:rPr>
        <w:t>ряващи основните насоки: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1.Изготвяне на планове и програми на мероприятията и събитията  съобразени с календарния план.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  Заседания на Читалищното настоятелство: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Януари: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1-Изготвяне на отчетен доклад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Фев</w:t>
      </w:r>
      <w:r w:rsidR="00EA58E9">
        <w:rPr>
          <w:rFonts w:ascii="Calibri" w:hAnsi="Calibri" w:cs="Calibri"/>
          <w:sz w:val="44"/>
          <w:szCs w:val="44"/>
        </w:rPr>
        <w:t>р</w:t>
      </w:r>
      <w:r>
        <w:rPr>
          <w:rFonts w:ascii="Calibri" w:hAnsi="Calibri" w:cs="Calibri"/>
          <w:sz w:val="44"/>
          <w:szCs w:val="44"/>
        </w:rPr>
        <w:t>уари;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1-основно почистване и подреждане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lastRenderedPageBreak/>
        <w:t>2-изготвяне на нова документация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Март: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1-План-програма за мероприятията през годината.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Май-Юни: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1.сценарийни планове за: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-седмицата на детска</w:t>
      </w:r>
      <w:r w:rsidR="00EA58E9">
        <w:rPr>
          <w:rFonts w:ascii="Calibri" w:hAnsi="Calibri" w:cs="Calibri"/>
          <w:sz w:val="44"/>
          <w:szCs w:val="44"/>
        </w:rPr>
        <w:t>т</w:t>
      </w:r>
      <w:r>
        <w:rPr>
          <w:rFonts w:ascii="Calibri" w:hAnsi="Calibri" w:cs="Calibri"/>
          <w:sz w:val="44"/>
          <w:szCs w:val="44"/>
        </w:rPr>
        <w:t>а книга и изкуства за децата.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-ден на писменост</w:t>
      </w:r>
      <w:r w:rsidR="00EA58E9">
        <w:rPr>
          <w:rFonts w:ascii="Calibri" w:hAnsi="Calibri" w:cs="Calibri"/>
          <w:sz w:val="44"/>
          <w:szCs w:val="44"/>
        </w:rPr>
        <w:t>т</w:t>
      </w:r>
      <w:r>
        <w:rPr>
          <w:rFonts w:ascii="Calibri" w:hAnsi="Calibri" w:cs="Calibri"/>
          <w:sz w:val="44"/>
          <w:szCs w:val="44"/>
        </w:rPr>
        <w:t>а и култура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-Великденски празници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-Ден на детето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Юли: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1.Откриване на лятна занималня за ученици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Август: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1.Традиционен събор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Септември-Октомври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lastRenderedPageBreak/>
        <w:t>1.Екскурзия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2.План-програма за честване на деня на будителите.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месец </w:t>
      </w:r>
      <w:proofErr w:type="spellStart"/>
      <w:r>
        <w:rPr>
          <w:rFonts w:ascii="Calibri" w:hAnsi="Calibri" w:cs="Calibri"/>
          <w:sz w:val="44"/>
          <w:szCs w:val="44"/>
        </w:rPr>
        <w:t>Ноември-Декмври</w:t>
      </w:r>
      <w:proofErr w:type="spellEnd"/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1.Информация за културно-масовата работа през лятото.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2.Организация и форми за провеждането на коледните и новогодишни празници.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 Организационна дейност: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*задоволяване на потребностите свързани с: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-развитие и обогатяване на културния живот в селото.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-запазване на местните обичай и традиции.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-възпитание на национално с</w:t>
      </w:r>
      <w:r w:rsidR="00EA58E9">
        <w:rPr>
          <w:rFonts w:ascii="Calibri" w:hAnsi="Calibri" w:cs="Calibri"/>
          <w:sz w:val="44"/>
          <w:szCs w:val="44"/>
        </w:rPr>
        <w:t>а</w:t>
      </w:r>
      <w:r>
        <w:rPr>
          <w:rFonts w:ascii="Calibri" w:hAnsi="Calibri" w:cs="Calibri"/>
          <w:sz w:val="44"/>
          <w:szCs w:val="44"/>
        </w:rPr>
        <w:t>мосъзнание.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Библиотечна дейност: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lastRenderedPageBreak/>
        <w:t>1.Предлага следния статистически план: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-читатели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 заети библиотечни материали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-набавени заглавия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 посещения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Работа с читателя: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-да се издават читателски карти на читателите в библиотеката.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-индивидуална и масова работа с читатели до 14год.възраст съгласно културния афиш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Финансова дейност: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1.Осиг</w:t>
      </w:r>
      <w:r w:rsidR="00EA58E9">
        <w:rPr>
          <w:rFonts w:ascii="Calibri" w:hAnsi="Calibri" w:cs="Calibri"/>
          <w:sz w:val="44"/>
          <w:szCs w:val="44"/>
        </w:rPr>
        <w:t>у</w:t>
      </w:r>
      <w:r>
        <w:rPr>
          <w:rFonts w:ascii="Calibri" w:hAnsi="Calibri" w:cs="Calibri"/>
          <w:sz w:val="44"/>
          <w:szCs w:val="44"/>
        </w:rPr>
        <w:t>ряване на абонамент за списания и вестници.</w:t>
      </w:r>
    </w:p>
    <w:p w:rsid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Настоящият доклад бе приет от общото събрание.</w:t>
      </w:r>
    </w:p>
    <w:p w:rsidR="002368A8" w:rsidRPr="002368A8" w:rsidRDefault="002368A8" w:rsidP="002368A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93673" w:rsidRDefault="00C93673"/>
    <w:sectPr w:rsidR="00C93673" w:rsidSect="003D50E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68A8"/>
    <w:rsid w:val="00040CED"/>
    <w:rsid w:val="00092C25"/>
    <w:rsid w:val="000A35DA"/>
    <w:rsid w:val="000D7C70"/>
    <w:rsid w:val="00104B76"/>
    <w:rsid w:val="0013166A"/>
    <w:rsid w:val="002368A8"/>
    <w:rsid w:val="002E1A39"/>
    <w:rsid w:val="002E301F"/>
    <w:rsid w:val="003D2EA8"/>
    <w:rsid w:val="003D50E3"/>
    <w:rsid w:val="003E06CC"/>
    <w:rsid w:val="004D3923"/>
    <w:rsid w:val="0057274D"/>
    <w:rsid w:val="00574501"/>
    <w:rsid w:val="005918D6"/>
    <w:rsid w:val="005B2505"/>
    <w:rsid w:val="005B4996"/>
    <w:rsid w:val="005B613E"/>
    <w:rsid w:val="005E24A5"/>
    <w:rsid w:val="00627B24"/>
    <w:rsid w:val="006C27A0"/>
    <w:rsid w:val="006D1ACA"/>
    <w:rsid w:val="006E0E64"/>
    <w:rsid w:val="00774DF8"/>
    <w:rsid w:val="00795D3D"/>
    <w:rsid w:val="007D7544"/>
    <w:rsid w:val="007F0E67"/>
    <w:rsid w:val="007F7C93"/>
    <w:rsid w:val="008101FC"/>
    <w:rsid w:val="008E0EBB"/>
    <w:rsid w:val="009F2459"/>
    <w:rsid w:val="00A17741"/>
    <w:rsid w:val="00AC509E"/>
    <w:rsid w:val="00AE7C34"/>
    <w:rsid w:val="00AF34E2"/>
    <w:rsid w:val="00B1223F"/>
    <w:rsid w:val="00B1447A"/>
    <w:rsid w:val="00B26541"/>
    <w:rsid w:val="00B6546D"/>
    <w:rsid w:val="00BF1E87"/>
    <w:rsid w:val="00C847A2"/>
    <w:rsid w:val="00C93673"/>
    <w:rsid w:val="00CA1997"/>
    <w:rsid w:val="00D129E6"/>
    <w:rsid w:val="00D14750"/>
    <w:rsid w:val="00D3053A"/>
    <w:rsid w:val="00D83004"/>
    <w:rsid w:val="00DF5CD5"/>
    <w:rsid w:val="00E03302"/>
    <w:rsid w:val="00E37928"/>
    <w:rsid w:val="00E57E12"/>
    <w:rsid w:val="00EA58E9"/>
    <w:rsid w:val="00ED2147"/>
    <w:rsid w:val="00F0346C"/>
    <w:rsid w:val="00F05E4C"/>
    <w:rsid w:val="00F8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A8"/>
    <w:rPr>
      <w:rFonts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2024-03-27T07:46:00Z</dcterms:created>
  <dcterms:modified xsi:type="dcterms:W3CDTF">2024-03-28T12:54:00Z</dcterms:modified>
</cp:coreProperties>
</file>